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E4B62"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43001-55/2020-01</w:t>
            </w:r>
          </w:p>
        </w:tc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A-31/20 G</w:t>
            </w:r>
            <w:r w:rsidR="00424A5A" w:rsidRPr="007E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E4B62"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14.05.2020</w:t>
            </w:r>
          </w:p>
        </w:tc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2431-20-000350/0</w:t>
            </w:r>
          </w:p>
        </w:tc>
      </w:tr>
    </w:tbl>
    <w:p w:rsidR="00424A5A" w:rsidRPr="007E4B6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556816" w:rsidRPr="007E4B62" w:rsidRDefault="00556816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E813F4" w:rsidRPr="007E4B6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E4B6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E4B6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E4B6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E4B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E4B6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E4B62">
        <w:tc>
          <w:tcPr>
            <w:tcW w:w="9288" w:type="dxa"/>
          </w:tcPr>
          <w:p w:rsidR="007E4B62" w:rsidRDefault="007E4B6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E4B62">
              <w:rPr>
                <w:rFonts w:ascii="Tahoma" w:hAnsi="Tahoma" w:cs="Tahoma"/>
                <w:b/>
                <w:szCs w:val="20"/>
              </w:rPr>
              <w:t xml:space="preserve">Sanacija zidu in obnova ceste »Dolenji Novaki« na cesti RT-912/3105 Novaki-Cerkno </w:t>
            </w:r>
          </w:p>
          <w:p w:rsidR="00E813F4" w:rsidRPr="007E4B62" w:rsidRDefault="007E4B6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E4B62">
              <w:rPr>
                <w:rFonts w:ascii="Tahoma" w:hAnsi="Tahoma" w:cs="Tahoma"/>
                <w:b/>
                <w:szCs w:val="20"/>
              </w:rPr>
              <w:t>od km 4,750 do km 4,880</w:t>
            </w:r>
          </w:p>
        </w:tc>
      </w:tr>
    </w:tbl>
    <w:p w:rsidR="00E813F4" w:rsidRPr="007E4B6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7E4B62" w:rsidRPr="007E4B62" w:rsidRDefault="007E4B62" w:rsidP="007E4B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E4B62">
        <w:rPr>
          <w:rFonts w:ascii="Tahoma" w:hAnsi="Tahoma" w:cs="Tahoma"/>
          <w:b/>
          <w:color w:val="333333"/>
          <w:sz w:val="20"/>
          <w:szCs w:val="20"/>
          <w:lang w:eastAsia="sl-SI"/>
        </w:rPr>
        <w:t>JN002647/2020-B01 - A-31/20; datum objave: 28.04.2020</w:t>
      </w:r>
    </w:p>
    <w:p w:rsidR="00E813F4" w:rsidRPr="007E4B62" w:rsidRDefault="007E4B6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E4B6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14.05.2020   07:44</w:t>
      </w:r>
    </w:p>
    <w:p w:rsidR="00E813F4" w:rsidRPr="007E4B6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E4B62">
        <w:rPr>
          <w:rFonts w:ascii="Tahoma" w:hAnsi="Tahoma" w:cs="Tahoma"/>
          <w:b/>
          <w:szCs w:val="20"/>
        </w:rPr>
        <w:t>Vprašanje:</w:t>
      </w:r>
    </w:p>
    <w:p w:rsidR="00E813F4" w:rsidRPr="007E4B62" w:rsidRDefault="00E813F4" w:rsidP="007E4B6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E4B62" w:rsidRPr="007E4B62" w:rsidRDefault="007E4B62" w:rsidP="007E4B6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prosim za podatek o širini </w:t>
      </w:r>
      <w:proofErr w:type="spellStart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kanalete</w:t>
      </w:r>
      <w:proofErr w:type="spellEnd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 spodnjo postavko.</w:t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43 824</w:t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Dobava in vgraditev linijske rešetke iz </w:t>
      </w:r>
      <w:proofErr w:type="spellStart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duktilne</w:t>
      </w:r>
      <w:proofErr w:type="spellEnd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litine s kineto (npr. tipa </w:t>
      </w:r>
      <w:proofErr w:type="spellStart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Hauraton</w:t>
      </w:r>
      <w:proofErr w:type="spellEnd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), z nosilnostjo 250 kN</w:t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m1 6,00</w:t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r w:rsidRPr="007E4B62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7E4B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:rsidR="00E813F4" w:rsidRPr="007E4B6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7E4B6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7E4B6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E4B62">
        <w:rPr>
          <w:rFonts w:ascii="Tahoma" w:hAnsi="Tahoma" w:cs="Tahoma"/>
          <w:b/>
          <w:szCs w:val="20"/>
        </w:rPr>
        <w:t>Odgovor:</w:t>
      </w:r>
    </w:p>
    <w:p w:rsidR="00E813F4" w:rsidRPr="007E4B62" w:rsidRDefault="00E813F4" w:rsidP="007E4B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7E4B62" w:rsidRDefault="000810CE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Š</w:t>
      </w:r>
      <w:r w:rsidRPr="000810CE">
        <w:rPr>
          <w:rFonts w:ascii="Tahoma" w:hAnsi="Tahoma" w:cs="Tahoma"/>
          <w:szCs w:val="20"/>
        </w:rPr>
        <w:t>irina rešetke</w:t>
      </w:r>
      <w:r>
        <w:rPr>
          <w:rFonts w:ascii="Tahoma" w:hAnsi="Tahoma" w:cs="Tahoma"/>
          <w:szCs w:val="20"/>
        </w:rPr>
        <w:t xml:space="preserve"> znaša</w:t>
      </w:r>
      <w:bookmarkStart w:id="0" w:name="_GoBack"/>
      <w:bookmarkEnd w:id="0"/>
      <w:r w:rsidRPr="000810CE">
        <w:rPr>
          <w:rFonts w:ascii="Tahoma" w:hAnsi="Tahoma" w:cs="Tahoma"/>
          <w:szCs w:val="20"/>
        </w:rPr>
        <w:t xml:space="preserve"> 30cm.</w:t>
      </w:r>
    </w:p>
    <w:p w:rsidR="00556816" w:rsidRPr="007E4B62" w:rsidRDefault="00556816">
      <w:pPr>
        <w:rPr>
          <w:rFonts w:ascii="Tahoma" w:hAnsi="Tahoma" w:cs="Tahoma"/>
          <w:sz w:val="20"/>
          <w:szCs w:val="20"/>
        </w:rPr>
      </w:pPr>
    </w:p>
    <w:sectPr w:rsidR="00556816" w:rsidRPr="007E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2C" w:rsidRDefault="004B5C2C">
      <w:r>
        <w:separator/>
      </w:r>
    </w:p>
  </w:endnote>
  <w:endnote w:type="continuationSeparator" w:id="0">
    <w:p w:rsidR="004B5C2C" w:rsidRDefault="004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62" w:rsidRDefault="007E4B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E4B6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7E4B6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E4B6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E4B6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2C" w:rsidRDefault="004B5C2C">
      <w:r>
        <w:separator/>
      </w:r>
    </w:p>
  </w:footnote>
  <w:footnote w:type="continuationSeparator" w:id="0">
    <w:p w:rsidR="004B5C2C" w:rsidRDefault="004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62" w:rsidRDefault="007E4B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62" w:rsidRDefault="007E4B6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E4B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2"/>
    <w:rsid w:val="000646A9"/>
    <w:rsid w:val="000810CE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B5C2C"/>
    <w:rsid w:val="00556816"/>
    <w:rsid w:val="00634B0D"/>
    <w:rsid w:val="00637BE6"/>
    <w:rsid w:val="007E4B62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43CC8"/>
  <w15:chartTrackingRefBased/>
  <w15:docId w15:val="{67C1A441-776B-4285-B227-3F24AA5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E4B6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E4B6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Ales Zibert</cp:lastModifiedBy>
  <cp:revision>2</cp:revision>
  <cp:lastPrinted>2008-09-04T08:55:00Z</cp:lastPrinted>
  <dcterms:created xsi:type="dcterms:W3CDTF">2020-05-14T11:39:00Z</dcterms:created>
  <dcterms:modified xsi:type="dcterms:W3CDTF">2020-05-14T11:39:00Z</dcterms:modified>
</cp:coreProperties>
</file>